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C2" w:rsidRPr="00A92DC2" w:rsidRDefault="00A92DC2" w:rsidP="00A92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SIMPLE </w:t>
      </w:r>
      <w:r w:rsidR="00176FFE">
        <w:rPr>
          <w:rFonts w:ascii="Arial" w:eastAsia="Times New Roman" w:hAnsi="Arial" w:cs="Arial"/>
          <w:b/>
          <w:bCs/>
          <w:color w:val="000000"/>
          <w:sz w:val="48"/>
          <w:szCs w:val="48"/>
        </w:rPr>
        <w:t>c</w:t>
      </w:r>
      <w:r w:rsidRPr="00A92DC2">
        <w:rPr>
          <w:rFonts w:ascii="Arial" w:eastAsia="Times New Roman" w:hAnsi="Arial" w:cs="Arial"/>
          <w:b/>
          <w:bCs/>
          <w:color w:val="000000"/>
          <w:sz w:val="48"/>
          <w:szCs w:val="48"/>
        </w:rPr>
        <w:t>opper "J"</w:t>
      </w:r>
      <w:r w:rsidR="00176FFE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 pole</w:t>
      </w:r>
    </w:p>
    <w:p w:rsidR="00A92DC2" w:rsidRPr="00A92DC2" w:rsidRDefault="00A92DC2" w:rsidP="00A92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by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Dale “</w:t>
      </w:r>
      <w:proofErr w:type="spell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Kuby</w:t>
      </w:r>
      <w:proofErr w:type="spell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proofErr w:type="spell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Kubichek</w:t>
      </w:r>
      <w:proofErr w:type="spellEnd"/>
      <w:r w:rsidRPr="00A92DC2">
        <w:rPr>
          <w:rFonts w:ascii="Arial" w:eastAsia="Times New Roman" w:hAnsi="Arial" w:cs="Arial"/>
          <w:color w:val="000000"/>
          <w:sz w:val="24"/>
          <w:szCs w:val="24"/>
        </w:rPr>
        <w:t>, N6JSX /8 03/2001</w:t>
      </w:r>
    </w:p>
    <w:p w:rsidR="00A92DC2" w:rsidRPr="00A92DC2" w:rsidRDefault="00A92DC2" w:rsidP="00A92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049645" cy="116840"/>
            <wp:effectExtent l="0" t="0" r="8255" b="0"/>
            <wp:docPr id="8" name="Picture 8" descr="http://www.eham.net/data/articles/2418/2mjpo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ham.net/data/articles/2418/2mjpo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Can you use a pipe cutter or a hack saw, can you solder – then here is how to build a SIMPLE ”J” antenna that will more than double your 2 meter (and even 440) performance!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The "J" antenna goes back many years, long before I became a ham. There are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a bunch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of reasons why you're going to want to build one of these beauties: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“J” has the lowest angle of radiation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“J” requires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92D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NO</w:t>
      </w: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ground plane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;</w:t>
      </w:r>
      <w:proofErr w:type="gramEnd"/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“J” is very easy and inexpensive to make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;</w:t>
      </w:r>
      <w:proofErr w:type="gramEnd"/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“J” has great performance for mobile, marine, or base operations</w:t>
      </w:r>
      <w:proofErr w:type="gramStart"/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;</w:t>
      </w:r>
      <w:proofErr w:type="gramEnd"/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This “J” design </w:t>
      </w:r>
      <w:proofErr w:type="gramStart"/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can be used</w:t>
      </w:r>
      <w:proofErr w:type="gramEnd"/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as a dual-band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2m/440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Technical: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basic "J" is reported to have &gt;3dB of gain over a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ground plane antenna and 6dB over an isotropic (theoretical) antenna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Technically, the "J" antenna is an end-fed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½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> antenna that uses a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 matching stub. Old-timers call it an "end-fed </w:t>
      </w:r>
      <w:proofErr w:type="spell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Zepp</w:t>
      </w:r>
      <w:proofErr w:type="spellEnd"/>
      <w:r w:rsidRPr="00A92DC2">
        <w:rPr>
          <w:rFonts w:ascii="Arial" w:eastAsia="Times New Roman" w:hAnsi="Arial" w:cs="Arial"/>
          <w:color w:val="000000"/>
          <w:sz w:val="24"/>
          <w:szCs w:val="24"/>
        </w:rPr>
        <w:t>", bent 90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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. In actuality, the conductor is ¾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long and the matching section uses the bottom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.The matching stub creates the tuned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½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> length antenna.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Due to the matching section acting as the matching transformer, the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½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> radiator sees the lower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matching section as an image of a false ground plane. In best terms, the "J" is a balanced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 matching stub feeding an unbalanced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½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> load.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The feed-lines to a "J" can be almost anything (ladder line to coax). However, in experimentation, I found RG-58/U coax to be best when used at odd ¼ wave multiples.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A “J” is the best for mobile and marine application where you want the most distance across relatively flat ground/water. A 5/8 or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 antennas have a higher angle of radiation and need to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be centered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on a good ground plane eliminating gutter or vehicle edge mounting to obtain optimal performance. A "J" requires NO additional ground plane.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lastRenderedPageBreak/>
        <w:t>A “J” has an exceptionally low, to nearly flat, angle of radiation of about 0-2 degrees. The 5/8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has about a 3-6 degree radiation angle and the highest radiation angle comes from the ¼ 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 that has about 4-10 degrees. These two antennas are usually better for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mountain top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(a few thousand feet elevated) repeater site use but will fall far short of a “J” in overall flat-land transmitting distance.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The pictured “J” is at 60’ on top my tower in Manitowoc, WI. I can now hit repeaters across Lake Michigan, Milwaukee, or Upper Michigan that are well over 85 miles away.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Parts:</w:t>
      </w:r>
    </w:p>
    <w:p w:rsidR="00A92DC2" w:rsidRPr="00A92DC2" w:rsidRDefault="00A92DC2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One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foot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piece of thick wall ¾” rigid copper pipe</w:t>
      </w:r>
    </w:p>
    <w:p w:rsidR="00A92DC2" w:rsidRPr="00A92DC2" w:rsidRDefault="00A92DC2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ne ¾” copper pipe “T”</w:t>
      </w:r>
    </w:p>
    <w:p w:rsidR="00A92DC2" w:rsidRPr="00A92DC2" w:rsidRDefault="00A92DC2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ne ¾” copper pipe 90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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elbow</w:t>
      </w:r>
    </w:p>
    <w:p w:rsidR="00EF1904" w:rsidRPr="00EF1904" w:rsidRDefault="00A92DC2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Two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¾” copper pipe caps</w:t>
      </w:r>
    </w:p>
    <w:p w:rsidR="00EF1904" w:rsidRPr="00EF1904" w:rsidRDefault="00EF1904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One</w:t>
      </w:r>
      <w:r w:rsidR="00A92DC2"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SO-239 connector</w:t>
      </w:r>
    </w:p>
    <w:p w:rsidR="00EF1904" w:rsidRPr="00EF1904" w:rsidRDefault="00EF1904" w:rsidP="0010275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One</w:t>
      </w:r>
      <w:r w:rsidR="00A92DC2"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3” piece of </w:t>
      </w:r>
      <w:r w:rsidR="00DF4735">
        <w:rPr>
          <w:rFonts w:ascii="Arial" w:eastAsia="Times New Roman" w:hAnsi="Arial" w:cs="Arial"/>
          <w:color w:val="000000"/>
          <w:sz w:val="24"/>
          <w:szCs w:val="24"/>
        </w:rPr>
        <w:t>copper wire</w:t>
      </w:r>
    </w:p>
    <w:p w:rsidR="00EF1904" w:rsidRDefault="00A92DC2" w:rsidP="0010275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Arial" w:eastAsia="Times New Roman" w:hAnsi="Arial" w:cs="Arial"/>
          <w:color w:val="000000"/>
          <w:sz w:val="24"/>
          <w:szCs w:val="24"/>
        </w:rPr>
      </w:pPr>
      <w:r w:rsidRPr="00EF1904">
        <w:rPr>
          <w:rFonts w:ascii="Arial" w:eastAsia="Times New Roman" w:hAnsi="Arial" w:cs="Arial"/>
          <w:color w:val="000000"/>
          <w:sz w:val="24"/>
          <w:szCs w:val="24"/>
        </w:rPr>
        <w:t>These parts</w:t>
      </w:r>
      <w:r w:rsidR="00EF1904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Pr="00EF1904">
        <w:rPr>
          <w:rFonts w:ascii="Arial" w:eastAsia="Times New Roman" w:hAnsi="Arial" w:cs="Arial"/>
          <w:color w:val="000000"/>
          <w:sz w:val="24"/>
          <w:szCs w:val="24"/>
        </w:rPr>
        <w:t xml:space="preserve"> plumbers flux, plumbers solder, and propane torch </w:t>
      </w:r>
      <w:proofErr w:type="gramStart"/>
      <w:r w:rsidRPr="00EF1904">
        <w:rPr>
          <w:rFonts w:ascii="Arial" w:eastAsia="Times New Roman" w:hAnsi="Arial" w:cs="Arial"/>
          <w:color w:val="000000"/>
          <w:sz w:val="24"/>
          <w:szCs w:val="24"/>
        </w:rPr>
        <w:t>can be obtained</w:t>
      </w:r>
      <w:proofErr w:type="gramEnd"/>
      <w:r w:rsidRPr="00EF1904">
        <w:rPr>
          <w:rFonts w:ascii="Arial" w:eastAsia="Times New Roman" w:hAnsi="Arial" w:cs="Arial"/>
          <w:color w:val="000000"/>
          <w:sz w:val="24"/>
          <w:szCs w:val="24"/>
        </w:rPr>
        <w:t xml:space="preserve"> at most hardware stores. </w:t>
      </w:r>
    </w:p>
    <w:p w:rsidR="00EF1904" w:rsidRDefault="00A92DC2" w:rsidP="0010275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Arial" w:eastAsia="Times New Roman" w:hAnsi="Arial" w:cs="Arial"/>
          <w:color w:val="000000"/>
          <w:sz w:val="24"/>
          <w:szCs w:val="24"/>
        </w:rPr>
      </w:pPr>
      <w:r w:rsidRPr="00EF1904">
        <w:rPr>
          <w:rFonts w:ascii="Arial" w:eastAsia="Times New Roman" w:hAnsi="Arial" w:cs="Arial"/>
          <w:color w:val="000000"/>
          <w:sz w:val="24"/>
          <w:szCs w:val="24"/>
        </w:rPr>
        <w:t>Using copper pipe makes it easy to solder and snap to assemble. These materials will withstand a lot of abuse and weather. </w:t>
      </w:r>
    </w:p>
    <w:p w:rsidR="00A92DC2" w:rsidRDefault="00A92DC2" w:rsidP="0010275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Total cost of this antenna</w:t>
      </w:r>
      <w:r w:rsidR="00DF4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(not including tools)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was about $</w:t>
      </w:r>
      <w:r w:rsidR="00DF4735">
        <w:rPr>
          <w:rFonts w:ascii="Arial" w:eastAsia="Times New Roman" w:hAnsi="Arial" w:cs="Arial"/>
          <w:b/>
          <w:bCs/>
          <w:color w:val="000000"/>
          <w:sz w:val="24"/>
          <w:szCs w:val="24"/>
        </w:rPr>
        <w:t>34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.00</w:t>
      </w:r>
      <w:r w:rsidR="00DF473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using 3/4 inch copper pipe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FD503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D5034" w:rsidRPr="00FD5034">
        <w:rPr>
          <w:rFonts w:ascii="Arial" w:eastAsia="Times New Roman" w:hAnsi="Arial" w:cs="Arial"/>
          <w:b/>
          <w:bCs/>
          <w:color w:val="FF0000"/>
          <w:sz w:val="24"/>
          <w:szCs w:val="24"/>
        </w:rPr>
        <w:t>(KI7LYP)</w:t>
      </w:r>
    </w:p>
    <w:p w:rsidR="00DF4735" w:rsidRPr="00EF1904" w:rsidRDefault="00DF4735" w:rsidP="0010275C">
      <w:pPr>
        <w:shd w:val="clear" w:color="auto" w:fill="FFFFFF"/>
        <w:spacing w:before="100" w:beforeAutospacing="1" w:after="100" w:afterAutospacing="1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Total cost of this antenna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(not including tools)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was about $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17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.00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using 1/2 inch copper pipe</w:t>
      </w:r>
      <w:r w:rsidRPr="00EF19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FD503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D5034" w:rsidRPr="00FD5034">
        <w:rPr>
          <w:rFonts w:ascii="Arial" w:eastAsia="Times New Roman" w:hAnsi="Arial" w:cs="Arial"/>
          <w:b/>
          <w:bCs/>
          <w:color w:val="FF0000"/>
          <w:sz w:val="24"/>
          <w:szCs w:val="24"/>
        </w:rPr>
        <w:t>(KI7LYP)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NOTE - about dimensions:</w:t>
      </w:r>
    </w:p>
    <w:p w:rsidR="00A92DC2" w:rsidRP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general, if you follow the dimensions I have included here you will have an antenna that will be less than 2:1 VSWR and more like 1.5:1 VSWR across the 2-meter band.</w:t>
      </w:r>
    </w:p>
    <w:p w:rsidR="00A92DC2" w:rsidRDefault="00A92DC2" w:rsidP="00102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Recently, I have been experimenting with the basic “J” dimensions; I have found that a 2m J length of 63” really enhances the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440 band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operation (63”=2.5 l at 445). The trade-off on 2m is an enhancement of a much wider bandwidth and an overall lower 2m VSWR. My J design dimensioned here is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really great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for sin</w:t>
      </w:r>
      <w:r w:rsidR="00DF4735">
        <w:rPr>
          <w:rFonts w:ascii="Arial" w:eastAsia="Times New Roman" w:hAnsi="Arial" w:cs="Arial"/>
          <w:color w:val="000000"/>
          <w:sz w:val="24"/>
          <w:szCs w:val="24"/>
        </w:rPr>
        <w:t>gle feed dual band operations</w:t>
      </w:r>
    </w:p>
    <w:p w:rsidR="00DF4735" w:rsidRDefault="00DF473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A92DC2" w:rsidRDefault="00A92DC2" w:rsidP="00A92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lastRenderedPageBreak/>
        <w:t>Building:</w:t>
      </w:r>
      <w:r w:rsidRPr="00A92DC2">
        <w:rPr>
          <w:rFonts w:ascii="Arial" w:eastAsia="Times New Roman" w:hAnsi="Arial" w:cs="Arial"/>
          <w:bCs/>
          <w:iCs/>
          <w:color w:val="000000"/>
          <w:sz w:val="24"/>
          <w:szCs w:val="24"/>
        </w:rPr>
        <w:t> </w:t>
      </w:r>
      <w:r w:rsidR="00D94567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Basic dimensions for a ¾” rigid copper pipe “J”</w:t>
      </w:r>
    </w:p>
    <w:p w:rsidR="00D94567" w:rsidRPr="00A92DC2" w:rsidRDefault="00D94567" w:rsidP="00A92D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3444"/>
      </w:tblGrid>
      <w:tr w:rsidR="00A92DC2" w:rsidRPr="00A92DC2" w:rsidTr="00BC4B52">
        <w:trPr>
          <w:tblCellSpacing w:w="0" w:type="dxa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DC2" w:rsidRPr="00A92DC2" w:rsidRDefault="00BC4B52" w:rsidP="00BC4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B5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000125" cy="3048000"/>
                  <wp:effectExtent l="0" t="0" r="9525" b="0"/>
                  <wp:docPr id="9" name="Picture 9" descr="C:\Users\jun\Pictures\J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un\Pictures\J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2DC2" w:rsidRPr="00A92DC2" w:rsidRDefault="00BC4B52" w:rsidP="00BC4B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C4B52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04950" cy="3048000"/>
                  <wp:effectExtent l="0" t="0" r="0" b="0"/>
                  <wp:docPr id="10" name="Picture 10" descr="C:\Users\jun\Pictures\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jun\Pictures\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DC2" w:rsidRPr="00A92DC2" w:rsidRDefault="00206434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92DC2"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The difference of this design over my previous designs is the change to the feed point attachment method. I did not like soldering the coax wires directly to the copper pipe these wires </w:t>
      </w:r>
      <w:proofErr w:type="gramStart"/>
      <w:r w:rsidR="00A92DC2" w:rsidRPr="00A92DC2">
        <w:rPr>
          <w:rFonts w:ascii="Arial" w:eastAsia="Times New Roman" w:hAnsi="Arial" w:cs="Arial"/>
          <w:color w:val="000000"/>
          <w:sz w:val="24"/>
          <w:szCs w:val="24"/>
        </w:rPr>
        <w:t>were exposed</w:t>
      </w:r>
      <w:proofErr w:type="gramEnd"/>
      <w:r w:rsidR="00A92DC2"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to the elements. The coax got very brittle, the center dielectric crack, and the coax eventually got water logged.</w:t>
      </w:r>
    </w:p>
    <w:p w:rsidR="00A92DC2" w:rsidRPr="00A25119" w:rsidRDefault="00A92DC2" w:rsidP="0010275C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FF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NOTE: BEWARE of your heat used when soldering the SO-239 to the “J” or the center conductor insulator in the SO-239 wi</w:t>
      </w:r>
      <w:r w:rsidR="00206434">
        <w:rPr>
          <w:rFonts w:ascii="Arial" w:eastAsia="Times New Roman" w:hAnsi="Arial" w:cs="Arial"/>
          <w:color w:val="000000"/>
          <w:sz w:val="24"/>
          <w:szCs w:val="24"/>
        </w:rPr>
        <w:t xml:space="preserve">ll melt away or go off center!  </w:t>
      </w:r>
      <w:r w:rsidR="00A25119" w:rsidRPr="00A25119">
        <w:rPr>
          <w:rFonts w:ascii="Arial" w:eastAsia="Times New Roman" w:hAnsi="Arial" w:cs="Arial"/>
          <w:color w:val="FF0000"/>
          <w:sz w:val="24"/>
          <w:szCs w:val="24"/>
        </w:rPr>
        <w:t>(Notes 1&amp;2)</w:t>
      </w:r>
    </w:p>
    <w:p w:rsidR="00206434" w:rsidRDefault="00206434" w:rsidP="00102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I take a wire wheel and steel wool to make my copper “J” antennas giving them a near military shine. Then I put multiple coats of </w:t>
      </w:r>
      <w:proofErr w:type="spell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Varithane</w:t>
      </w:r>
      <w:proofErr w:type="spell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(non-UV type) spray or Marine Spar varnish over the entire antenna - this will keep the antenna bright and tarnish/rust free for years. I even do this to my aluminum beams.</w:t>
      </w:r>
    </w:p>
    <w:p w:rsidR="00A92DC2" w:rsidRPr="00A92DC2" w:rsidRDefault="00A92DC2" w:rsidP="00A92D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914D02" w:rsidRDefault="00914D02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914D02" w:rsidRPr="00A92DC2" w:rsidRDefault="00914D02" w:rsidP="00914D0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Arial"/>
          <w:b/>
          <w:bCs/>
          <w:color w:val="003399"/>
          <w:sz w:val="32"/>
          <w:szCs w:val="32"/>
        </w:rPr>
      </w:pPr>
      <w:r w:rsidRPr="00A92DC2">
        <w:rPr>
          <w:rFonts w:ascii="Trebuchet MS" w:eastAsia="Times New Roman" w:hAnsi="Trebuchet MS" w:cs="Arial"/>
          <w:b/>
          <w:bCs/>
          <w:color w:val="003399"/>
          <w:sz w:val="32"/>
          <w:szCs w:val="32"/>
        </w:rPr>
        <w:lastRenderedPageBreak/>
        <w:t>Performance Data</w:t>
      </w:r>
    </w:p>
    <w:p w:rsidR="00766828" w:rsidRDefault="00914D02" w:rsidP="00D94567">
      <w:pPr>
        <w:shd w:val="clear" w:color="auto" w:fill="FFFFFF"/>
        <w:spacing w:before="100" w:beforeAutospacing="1" w:after="100" w:afterAutospacing="1" w:line="240" w:lineRule="auto"/>
        <w:jc w:val="both"/>
      </w:pPr>
      <w:r w:rsidRPr="00A92DC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6CCBF085" wp14:editId="66D7215D">
            <wp:extent cx="5695950" cy="2295525"/>
            <wp:effectExtent l="0" t="0" r="0" b="9525"/>
            <wp:docPr id="4" name="Picture 4" descr="http://www.eham.net/data/articles/2418/2mjp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ham.net/data/articles/2418/2mjpo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DC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92DC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92DC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37720DCB" wp14:editId="2D880482">
            <wp:extent cx="5705475" cy="2305050"/>
            <wp:effectExtent l="0" t="0" r="9525" b="0"/>
            <wp:docPr id="3" name="Picture 3" descr="http://www.eham.net/data/articles/2418/2mjpo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ham.net/data/articles/2418/2mjpo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434" w:rsidRDefault="00206434" w:rsidP="00102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I have found that the length of the attached coax does have an effect on the J’s VSWR. Multiples of odd ¼</w:t>
      </w:r>
      <w:r w:rsidRPr="00A92DC2">
        <w:rPr>
          <w:rFonts w:ascii="Symbol" w:eastAsia="Times New Roman" w:hAnsi="Symbol" w:cs="Times New Roman"/>
          <w:color w:val="000000"/>
          <w:sz w:val="24"/>
          <w:szCs w:val="24"/>
        </w:rPr>
        <w:t>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lengths seem to minimize these coax affects. I have pruned off 3” pieces of coax in the HAM shack to bring the VSWR back to the 1:1 tuning the antenna was setup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at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06434" w:rsidRPr="00A92DC2" w:rsidRDefault="00206434" w:rsidP="001027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proofErr w:type="gramStart"/>
      <w:r w:rsidRPr="00A92DC2">
        <w:rPr>
          <w:rFonts w:ascii="Arial" w:eastAsia="Times New Roman" w:hAnsi="Arial" w:cs="Arial"/>
          <w:color w:val="000000"/>
          <w:sz w:val="24"/>
          <w:szCs w:val="24"/>
        </w:rPr>
        <w:t>VHF/UHF</w:t>
      </w:r>
      <w:proofErr w:type="gramEnd"/>
      <w:r w:rsidRPr="00A92DC2">
        <w:rPr>
          <w:rFonts w:ascii="Arial" w:eastAsia="Times New Roman" w:hAnsi="Arial" w:cs="Arial"/>
          <w:color w:val="000000"/>
          <w:sz w:val="24"/>
          <w:szCs w:val="24"/>
        </w:rPr>
        <w:t xml:space="preserve"> the VSWR variances are very susceptible to the </w:t>
      </w:r>
      <w:r w:rsidRPr="00A92DC2">
        <w:rPr>
          <w:rFonts w:ascii="Arial" w:eastAsia="Times New Roman" w:hAnsi="Arial" w:cs="Arial"/>
          <w:i/>
          <w:iCs/>
          <w:color w:val="000000"/>
          <w:sz w:val="24"/>
          <w:szCs w:val="24"/>
        </w:rPr>
        <w:t>consistency</w:t>
      </w:r>
      <w:r w:rsidRPr="00A92DC2">
        <w:rPr>
          <w:rFonts w:ascii="Arial" w:eastAsia="Times New Roman" w:hAnsi="Arial" w:cs="Arial"/>
          <w:color w:val="000000"/>
          <w:sz w:val="24"/>
          <w:szCs w:val="24"/>
        </w:rPr>
        <w:t> of the coax velocity factor and quality.</w:t>
      </w:r>
      <w:r w:rsidR="00A2511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5119" w:rsidRPr="00A25119">
        <w:rPr>
          <w:rFonts w:ascii="Arial" w:eastAsia="Times New Roman" w:hAnsi="Arial" w:cs="Arial"/>
          <w:color w:val="FF0000"/>
          <w:sz w:val="24"/>
          <w:szCs w:val="24"/>
        </w:rPr>
        <w:t>(Note</w:t>
      </w:r>
      <w:r w:rsidR="00A25119">
        <w:rPr>
          <w:rFonts w:ascii="Arial" w:eastAsia="Times New Roman" w:hAnsi="Arial" w:cs="Arial"/>
          <w:color w:val="FF0000"/>
          <w:sz w:val="24"/>
          <w:szCs w:val="24"/>
        </w:rPr>
        <w:t xml:space="preserve"> 3</w:t>
      </w:r>
      <w:r w:rsidR="00A25119" w:rsidRPr="00A25119">
        <w:rPr>
          <w:rFonts w:ascii="Arial" w:eastAsia="Times New Roman" w:hAnsi="Arial" w:cs="Arial"/>
          <w:color w:val="FF0000"/>
          <w:sz w:val="24"/>
          <w:szCs w:val="24"/>
        </w:rPr>
        <w:t>)</w:t>
      </w:r>
    </w:p>
    <w:p w:rsidR="00D94567" w:rsidRDefault="00206434" w:rsidP="001109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2DC2">
        <w:rPr>
          <w:rFonts w:ascii="Arial" w:eastAsia="Times New Roman" w:hAnsi="Arial" w:cs="Arial"/>
          <w:color w:val="000000"/>
          <w:sz w:val="24"/>
          <w:szCs w:val="24"/>
        </w:rPr>
        <w:t>I have used copper pipe “J” in an apartment placing the antennas in the corners of the living room or hanging the "J" from curtain rods behind the curtains. I have even made a corner hat &amp; coat rack from a copper pipe “J”.</w:t>
      </w:r>
    </w:p>
    <w:p w:rsidR="0011094A" w:rsidRDefault="0010275C" w:rsidP="0010275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original version of this document (</w:t>
      </w:r>
      <w:r w:rsidR="00875F11">
        <w:rPr>
          <w:rFonts w:ascii="Arial" w:eastAsia="Times New Roman" w:hAnsi="Arial" w:cs="Arial"/>
          <w:color w:val="000000"/>
          <w:sz w:val="24"/>
          <w:szCs w:val="24"/>
        </w:rPr>
        <w:t>without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modifications) is located at </w:t>
      </w:r>
      <w:r w:rsidRPr="0010275C">
        <w:rPr>
          <w:rFonts w:ascii="Arial" w:eastAsia="Times New Roman" w:hAnsi="Arial" w:cs="Arial"/>
          <w:b/>
          <w:color w:val="000000"/>
          <w:sz w:val="24"/>
          <w:szCs w:val="24"/>
        </w:rPr>
        <w:t>http://www.eham.net/articles/2418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11094A" w:rsidRDefault="0011094A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D94567" w:rsidRPr="00D959A1" w:rsidRDefault="00D94567" w:rsidP="00D959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959A1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 xml:space="preserve">The following notes </w:t>
      </w:r>
      <w:bookmarkStart w:id="0" w:name="_GoBack"/>
      <w:bookmarkEnd w:id="0"/>
      <w:r w:rsidRPr="00D959A1">
        <w:rPr>
          <w:rFonts w:ascii="Arial" w:eastAsia="Times New Roman" w:hAnsi="Arial" w:cs="Arial"/>
          <w:b/>
          <w:color w:val="000000"/>
          <w:sz w:val="28"/>
          <w:szCs w:val="28"/>
        </w:rPr>
        <w:t>added by KI7LYP</w:t>
      </w:r>
    </w:p>
    <w:p w:rsidR="0011094A" w:rsidRPr="0011094A" w:rsidRDefault="0011094A" w:rsidP="001109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094A">
        <w:rPr>
          <w:rFonts w:ascii="Arial" w:eastAsia="Times New Roman" w:hAnsi="Arial" w:cs="Arial"/>
          <w:b/>
          <w:color w:val="FF0000"/>
          <w:sz w:val="24"/>
          <w:szCs w:val="24"/>
        </w:rPr>
        <w:t>Hint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1D506C">
        <w:rPr>
          <w:rFonts w:ascii="Arial" w:eastAsia="Times New Roman" w:hAnsi="Arial" w:cs="Arial"/>
          <w:color w:val="000000"/>
          <w:sz w:val="24"/>
          <w:szCs w:val="24"/>
        </w:rPr>
        <w:t>First, s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>older the “tee” onto your pipe</w:t>
      </w:r>
    </w:p>
    <w:p w:rsidR="0011094A" w:rsidRDefault="0011094A" w:rsidP="0011094A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>
            <wp:extent cx="3533775" cy="1819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A" w:rsidRPr="0011094A" w:rsidRDefault="0011094A" w:rsidP="001109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1094A">
        <w:rPr>
          <w:rFonts w:ascii="Arial" w:eastAsia="Times New Roman" w:hAnsi="Arial" w:cs="Arial"/>
          <w:b/>
          <w:color w:val="FF0000"/>
          <w:sz w:val="24"/>
          <w:szCs w:val="24"/>
        </w:rPr>
        <w:t>Hint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 xml:space="preserve"> – S</w:t>
      </w:r>
      <w:r w:rsidR="001D506C">
        <w:rPr>
          <w:rFonts w:ascii="Arial" w:eastAsia="Times New Roman" w:hAnsi="Arial" w:cs="Arial"/>
          <w:color w:val="000000"/>
          <w:sz w:val="24"/>
          <w:szCs w:val="24"/>
        </w:rPr>
        <w:t>econd, s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>older the “</w:t>
      </w:r>
      <w:r>
        <w:rPr>
          <w:rFonts w:ascii="Arial" w:eastAsia="Times New Roman" w:hAnsi="Arial" w:cs="Arial"/>
          <w:color w:val="000000"/>
          <w:sz w:val="24"/>
          <w:szCs w:val="24"/>
        </w:rPr>
        <w:t>elbow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>” onto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other end of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 xml:space="preserve"> your pipe</w:t>
      </w:r>
    </w:p>
    <w:p w:rsidR="0011094A" w:rsidRDefault="0011094A" w:rsidP="0011094A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5D478588" wp14:editId="1BDAA87F">
            <wp:extent cx="290512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4A" w:rsidRDefault="0011094A" w:rsidP="0011094A">
      <w:pPr>
        <w:shd w:val="clear" w:color="auto" w:fill="FFFFFF"/>
        <w:spacing w:before="100" w:beforeAutospacing="1" w:after="100" w:afterAutospacing="1" w:line="240" w:lineRule="auto"/>
      </w:pPr>
      <w:r w:rsidRPr="0011094A">
        <w:rPr>
          <w:rFonts w:ascii="Arial" w:eastAsia="Times New Roman" w:hAnsi="Arial" w:cs="Arial"/>
          <w:b/>
          <w:color w:val="FF0000"/>
          <w:sz w:val="24"/>
          <w:szCs w:val="24"/>
        </w:rPr>
        <w:t>Hint</w:t>
      </w:r>
      <w:r w:rsidRPr="0011094A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1D506C">
        <w:rPr>
          <w:rFonts w:ascii="Arial" w:eastAsia="Times New Roman" w:hAnsi="Arial" w:cs="Arial"/>
          <w:color w:val="000000"/>
          <w:sz w:val="24"/>
          <w:szCs w:val="24"/>
        </w:rPr>
        <w:t>Third, m</w:t>
      </w:r>
      <w:r>
        <w:rPr>
          <w:rFonts w:ascii="Arial" w:eastAsia="Times New Roman" w:hAnsi="Arial" w:cs="Arial"/>
          <w:color w:val="000000"/>
          <w:sz w:val="24"/>
          <w:szCs w:val="24"/>
        </w:rPr>
        <w:t>easure and cut the pipe</w:t>
      </w:r>
      <w:r w:rsidR="001D506C">
        <w:rPr>
          <w:rFonts w:ascii="Arial" w:eastAsia="Times New Roman" w:hAnsi="Arial" w:cs="Arial"/>
          <w:color w:val="000000"/>
          <w:sz w:val="24"/>
          <w:szCs w:val="24"/>
        </w:rPr>
        <w:t xml:space="preserve"> to correct lengths</w:t>
      </w:r>
    </w:p>
    <w:p w:rsidR="00D6751B" w:rsidRDefault="00D959A1" w:rsidP="00D675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4F98B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25pt" to="46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" strokecolor="black [3213]" strokeweight="3pt">
                <v:stroke joinstyle="miter"/>
              </v:line>
            </w:pict>
          </mc:Fallback>
        </mc:AlternateContent>
      </w:r>
    </w:p>
    <w:p w:rsidR="00D6751B" w:rsidRDefault="00D6751B" w:rsidP="00A251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4567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NOTE</w:t>
      </w:r>
      <w:r w:rsidRPr="00D945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 w:rsidRPr="00D94567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1</w:t>
      </w:r>
      <w:r w:rsidRPr="00D94567">
        <w:rPr>
          <w:rFonts w:ascii="Arial" w:eastAsia="Times New Roman" w:hAnsi="Arial" w:cs="Arial"/>
          <w:color w:val="000000"/>
          <w:sz w:val="24"/>
          <w:szCs w:val="24"/>
        </w:rPr>
        <w:t xml:space="preserve">:  One error in the image is the SO-239 (circled in red) </w:t>
      </w:r>
      <w:proofErr w:type="gramStart"/>
      <w:r w:rsidRPr="00D94567">
        <w:rPr>
          <w:rFonts w:ascii="Arial" w:eastAsia="Times New Roman" w:hAnsi="Arial" w:cs="Arial"/>
          <w:color w:val="000000"/>
          <w:sz w:val="24"/>
          <w:szCs w:val="24"/>
        </w:rPr>
        <w:t>is soldered</w:t>
      </w:r>
      <w:proofErr w:type="gramEnd"/>
      <w:r w:rsidRPr="00D94567">
        <w:rPr>
          <w:rFonts w:ascii="Arial" w:eastAsia="Times New Roman" w:hAnsi="Arial" w:cs="Arial"/>
          <w:color w:val="000000"/>
          <w:sz w:val="24"/>
          <w:szCs w:val="24"/>
        </w:rPr>
        <w:t xml:space="preserve"> to the short section.  The SO-239 </w:t>
      </w:r>
      <w:proofErr w:type="gramStart"/>
      <w:r w:rsidRPr="00D94567">
        <w:rPr>
          <w:rFonts w:ascii="Arial" w:eastAsia="Times New Roman" w:hAnsi="Arial" w:cs="Arial"/>
          <w:color w:val="000000"/>
          <w:sz w:val="24"/>
          <w:szCs w:val="24"/>
        </w:rPr>
        <w:t>should be soldered</w:t>
      </w:r>
      <w:proofErr w:type="gramEnd"/>
      <w:r w:rsidRPr="00D94567">
        <w:rPr>
          <w:rFonts w:ascii="Arial" w:eastAsia="Times New Roman" w:hAnsi="Arial" w:cs="Arial"/>
          <w:color w:val="000000"/>
          <w:sz w:val="24"/>
          <w:szCs w:val="24"/>
        </w:rPr>
        <w:t xml:space="preserve"> to the 63” section for better performance. </w:t>
      </w:r>
    </w:p>
    <w:p w:rsidR="00D6751B" w:rsidRDefault="00D6751B" w:rsidP="00A251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4567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NOTE</w:t>
      </w:r>
      <w:r w:rsidRPr="00D945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2</w:t>
      </w:r>
      <w:r w:rsidRPr="00D94567">
        <w:rPr>
          <w:rFonts w:ascii="Arial" w:eastAsia="Times New Roman" w:hAnsi="Arial" w:cs="Arial"/>
          <w:color w:val="000000"/>
          <w:sz w:val="24"/>
          <w:szCs w:val="24"/>
        </w:rPr>
        <w:t>:  If you want to solder the SO-239 directly to the copper pipe section, I have found that screwing the outer shell of a PL-259 onto the SO-239 first will act as a heat sink and help prevent damaging the SO-239</w:t>
      </w:r>
      <w:r>
        <w:rPr>
          <w:rFonts w:ascii="Arial" w:eastAsia="Times New Roman" w:hAnsi="Arial" w:cs="Arial"/>
          <w:color w:val="000000"/>
          <w:sz w:val="24"/>
          <w:szCs w:val="24"/>
        </w:rPr>
        <w:t>, but excessive heat will still damage the connector</w:t>
      </w:r>
      <w:r w:rsidRPr="00D94567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:rsidR="00D6751B" w:rsidRDefault="00D6751B" w:rsidP="00A2511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64245"/>
          <w:sz w:val="24"/>
          <w:szCs w:val="24"/>
          <w:shd w:val="clear" w:color="auto" w:fill="FFFFFF"/>
        </w:rPr>
      </w:pPr>
      <w:r w:rsidRPr="00D94567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NOTE</w:t>
      </w:r>
      <w:r w:rsidRPr="00D94567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3</w:t>
      </w:r>
      <w:r w:rsidRPr="00D94567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94567">
        <w:rPr>
          <w:rFonts w:ascii="Arial" w:hAnsi="Arial" w:cs="Arial"/>
          <w:color w:val="364245"/>
          <w:sz w:val="24"/>
          <w:szCs w:val="24"/>
          <w:shd w:val="clear" w:color="auto" w:fill="FFFFFF"/>
        </w:rPr>
        <w:t xml:space="preserve">Make a coil of about </w:t>
      </w:r>
      <w:proofErr w:type="gramStart"/>
      <w:r w:rsidRPr="00D94567">
        <w:rPr>
          <w:rFonts w:ascii="Arial" w:hAnsi="Arial" w:cs="Arial"/>
          <w:color w:val="364245"/>
          <w:sz w:val="24"/>
          <w:szCs w:val="24"/>
          <w:shd w:val="clear" w:color="auto" w:fill="FFFFFF"/>
        </w:rPr>
        <w:t>5</w:t>
      </w:r>
      <w:proofErr w:type="gramEnd"/>
      <w:r w:rsidRPr="00D94567">
        <w:rPr>
          <w:rFonts w:ascii="Arial" w:hAnsi="Arial" w:cs="Arial"/>
          <w:color w:val="364245"/>
          <w:sz w:val="24"/>
          <w:szCs w:val="24"/>
          <w:shd w:val="clear" w:color="auto" w:fill="FFFFFF"/>
        </w:rPr>
        <w:t xml:space="preserve"> loops of coax with a coil diameter of about 6 inches. This coil should be located about a foot away from the </w:t>
      </w:r>
      <w:r w:rsidR="00ED4EBB" w:rsidRPr="00D94567">
        <w:rPr>
          <w:rFonts w:ascii="Arial" w:hAnsi="Arial" w:cs="Arial"/>
          <w:color w:val="364245"/>
          <w:sz w:val="24"/>
          <w:szCs w:val="24"/>
          <w:shd w:val="clear" w:color="auto" w:fill="FFFFFF"/>
        </w:rPr>
        <w:t>feed point</w:t>
      </w:r>
      <w:r w:rsidRPr="00D94567">
        <w:rPr>
          <w:rFonts w:ascii="Arial" w:hAnsi="Arial" w:cs="Arial"/>
          <w:color w:val="364245"/>
          <w:sz w:val="24"/>
          <w:szCs w:val="24"/>
          <w:shd w:val="clear" w:color="auto" w:fill="FFFFFF"/>
        </w:rPr>
        <w:t xml:space="preserve"> of the antenna. Secure the coil with cable ties or electrical tape.</w:t>
      </w:r>
    </w:p>
    <w:p w:rsidR="00E56D33" w:rsidRDefault="00E56D33" w:rsidP="00E56D3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6A6C1" wp14:editId="0D37E0DB">
                <wp:simplePos x="0" y="0"/>
                <wp:positionH relativeFrom="column">
                  <wp:posOffset>-9525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B45B7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25pt" to="46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" strokecolor="black [3213]" strokeweight="3pt">
                <v:stroke joinstyle="miter"/>
              </v:line>
            </w:pict>
          </mc:Fallback>
        </mc:AlternateContent>
      </w:r>
    </w:p>
    <w:p w:rsidR="0011094A" w:rsidRDefault="00D6751B" w:rsidP="00ED4EBB">
      <w:pPr>
        <w:shd w:val="clear" w:color="auto" w:fill="FFFFFF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If you would like to play with other frequencies, here is a great calculator for building a </w:t>
      </w:r>
      <w:proofErr w:type="spellStart"/>
      <w:r w:rsidR="00051427">
        <w:rPr>
          <w:rFonts w:ascii="Arial" w:eastAsia="Times New Roman" w:hAnsi="Arial" w:cs="Arial"/>
          <w:color w:val="000000"/>
          <w:sz w:val="24"/>
          <w:szCs w:val="24"/>
        </w:rPr>
        <w:t>monoband</w:t>
      </w:r>
      <w:proofErr w:type="spellEnd"/>
      <w:r w:rsidR="0005142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copper cactus J pole    </w:t>
      </w:r>
      <w:hyperlink r:id="rId12" w:history="1">
        <w:r w:rsidRPr="00730583">
          <w:rPr>
            <w:rStyle w:val="Hyperlink"/>
            <w:rFonts w:ascii="Arial" w:eastAsia="Times New Roman" w:hAnsi="Arial" w:cs="Arial"/>
            <w:b/>
            <w:sz w:val="24"/>
            <w:szCs w:val="24"/>
          </w:rPr>
          <w:t>http://www.hamuniverse.com/jpole.html</w:t>
        </w:r>
      </w:hyperlink>
    </w:p>
    <w:sectPr w:rsidR="0011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14933"/>
    <w:multiLevelType w:val="hybridMultilevel"/>
    <w:tmpl w:val="F7ECCA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C2"/>
    <w:rsid w:val="000004DF"/>
    <w:rsid w:val="00051427"/>
    <w:rsid w:val="0010275C"/>
    <w:rsid w:val="0011094A"/>
    <w:rsid w:val="00176FFE"/>
    <w:rsid w:val="001C66AD"/>
    <w:rsid w:val="001D506C"/>
    <w:rsid w:val="00206434"/>
    <w:rsid w:val="006133BE"/>
    <w:rsid w:val="00766828"/>
    <w:rsid w:val="00875F11"/>
    <w:rsid w:val="00914D02"/>
    <w:rsid w:val="00A25119"/>
    <w:rsid w:val="00A92DC2"/>
    <w:rsid w:val="00B97D0C"/>
    <w:rsid w:val="00BC4B52"/>
    <w:rsid w:val="00D6751B"/>
    <w:rsid w:val="00D94567"/>
    <w:rsid w:val="00D959A1"/>
    <w:rsid w:val="00DF4735"/>
    <w:rsid w:val="00E56D33"/>
    <w:rsid w:val="00ED4EBB"/>
    <w:rsid w:val="00EF1904"/>
    <w:rsid w:val="00F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65F1A-0F5F-4B53-9659-F1B22F59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2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2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2D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92DC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DC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DC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2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hamuniverse.com/jpo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Vestas Wind Systems A/S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Underwood</dc:creator>
  <cp:keywords/>
  <dc:description/>
  <cp:lastModifiedBy>John Underwood</cp:lastModifiedBy>
  <cp:revision>18</cp:revision>
  <dcterms:created xsi:type="dcterms:W3CDTF">2017-11-13T14:11:00Z</dcterms:created>
  <dcterms:modified xsi:type="dcterms:W3CDTF">2017-11-16T17:26:00Z</dcterms:modified>
</cp:coreProperties>
</file>